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6AB" w:rsidRDefault="00AB56AB" w:rsidP="00171533">
      <w:pPr>
        <w:pStyle w:val="Default"/>
        <w:rPr>
          <w:rFonts w:ascii="Frutiger LT Pro 45 Light" w:hAnsi="Frutiger LT Pro 45 Light"/>
          <w:bCs/>
          <w:sz w:val="20"/>
          <w:szCs w:val="20"/>
        </w:rPr>
      </w:pPr>
    </w:p>
    <w:p w:rsidR="00692ABC" w:rsidRPr="00AB1653" w:rsidRDefault="00692ABC" w:rsidP="00171533">
      <w:pPr>
        <w:pStyle w:val="Default"/>
        <w:rPr>
          <w:rFonts w:ascii="Frutiger" w:hAnsi="Frutiger"/>
          <w:sz w:val="22"/>
          <w:szCs w:val="22"/>
        </w:rPr>
      </w:pPr>
      <w:r w:rsidRPr="00AB1653">
        <w:rPr>
          <w:rFonts w:ascii="Frutiger" w:hAnsi="Frutiger"/>
          <w:b/>
          <w:bCs/>
          <w:sz w:val="22"/>
          <w:szCs w:val="22"/>
        </w:rPr>
        <w:t>Pressemitteilung</w:t>
      </w:r>
    </w:p>
    <w:p w:rsidR="00C31C9A" w:rsidRDefault="00C31C9A" w:rsidP="00171533">
      <w:pPr>
        <w:pStyle w:val="Default"/>
        <w:rPr>
          <w:rFonts w:ascii="Frutiger LT Pro 45 Light" w:hAnsi="Frutiger LT Pro 45 Light"/>
          <w:sz w:val="20"/>
          <w:szCs w:val="22"/>
        </w:rPr>
      </w:pPr>
    </w:p>
    <w:p w:rsidR="00103F7A" w:rsidRPr="00103F7A" w:rsidRDefault="00C40223" w:rsidP="00103F7A">
      <w:pPr>
        <w:tabs>
          <w:tab w:val="left" w:pos="7088"/>
        </w:tabs>
        <w:ind w:right="565"/>
        <w:rPr>
          <w:rFonts w:ascii="Frutiger LT Pro 45 Light" w:eastAsiaTheme="minorHAnsi" w:hAnsi="Frutiger LT Pro 45 Light" w:cs="Calibri"/>
          <w:bCs/>
          <w:color w:val="000000"/>
          <w:sz w:val="20"/>
          <w:szCs w:val="20"/>
          <w:lang w:eastAsia="en-US"/>
        </w:rPr>
      </w:pPr>
      <w:r>
        <w:rPr>
          <w:rFonts w:ascii="Frutiger LT Pro 45 Light" w:eastAsiaTheme="minorHAnsi" w:hAnsi="Frutiger LT Pro 45 Light" w:cs="Calibri"/>
          <w:bCs/>
          <w:color w:val="000000"/>
          <w:sz w:val="20"/>
          <w:szCs w:val="20"/>
          <w:lang w:eastAsia="en-US"/>
        </w:rPr>
        <w:t>Ort/Datum</w:t>
      </w:r>
    </w:p>
    <w:p w:rsidR="00171533" w:rsidRDefault="00171533" w:rsidP="00171533">
      <w:pPr>
        <w:pStyle w:val="Default"/>
        <w:rPr>
          <w:rFonts w:ascii="Frutiger LT Pro 45 Light" w:hAnsi="Frutiger LT Pro 45 Light"/>
          <w:sz w:val="22"/>
          <w:szCs w:val="22"/>
        </w:rPr>
      </w:pPr>
    </w:p>
    <w:p w:rsidR="007A6CFC" w:rsidRDefault="007A6CFC" w:rsidP="00171533">
      <w:pPr>
        <w:pStyle w:val="Default"/>
        <w:rPr>
          <w:rFonts w:ascii="Frutiger LT Pro 45 Light" w:hAnsi="Frutiger LT Pro 45 Light"/>
          <w:sz w:val="22"/>
          <w:szCs w:val="22"/>
        </w:rPr>
      </w:pPr>
    </w:p>
    <w:p w:rsidR="00B27478" w:rsidRDefault="001752D2" w:rsidP="00171533">
      <w:pPr>
        <w:pStyle w:val="Default"/>
        <w:rPr>
          <w:rFonts w:ascii="Frutiger" w:hAnsi="Frutiger"/>
          <w:bCs/>
          <w:sz w:val="22"/>
          <w:szCs w:val="22"/>
        </w:rPr>
      </w:pPr>
      <w:r w:rsidRPr="001752D2">
        <w:rPr>
          <w:rFonts w:ascii="Frutiger" w:hAnsi="Frutiger"/>
          <w:bCs/>
          <w:sz w:val="22"/>
          <w:szCs w:val="22"/>
        </w:rPr>
        <w:t>Verleihung</w:t>
      </w:r>
      <w:r w:rsidR="00AC6581">
        <w:rPr>
          <w:rFonts w:ascii="Frutiger" w:hAnsi="Frutiger"/>
          <w:bCs/>
          <w:sz w:val="22"/>
          <w:szCs w:val="22"/>
        </w:rPr>
        <w:t xml:space="preserve"> </w:t>
      </w:r>
      <w:proofErr w:type="gramStart"/>
      <w:r w:rsidR="00AC6581">
        <w:rPr>
          <w:rFonts w:ascii="Frutiger" w:hAnsi="Frutiger"/>
          <w:bCs/>
          <w:sz w:val="22"/>
          <w:szCs w:val="22"/>
        </w:rPr>
        <w:t>des</w:t>
      </w:r>
      <w:proofErr w:type="gramEnd"/>
      <w:r w:rsidRPr="001752D2">
        <w:rPr>
          <w:rFonts w:ascii="Frutiger" w:hAnsi="Frutiger"/>
          <w:bCs/>
          <w:sz w:val="22"/>
          <w:szCs w:val="22"/>
        </w:rPr>
        <w:t xml:space="preserve"> Jugend forscht Projektbetreuerpreises 2017</w:t>
      </w:r>
    </w:p>
    <w:p w:rsidR="00996724" w:rsidRDefault="00996724" w:rsidP="00171533">
      <w:pPr>
        <w:pStyle w:val="Default"/>
        <w:rPr>
          <w:rFonts w:ascii="Frutiger" w:hAnsi="Frutiger"/>
          <w:bCs/>
          <w:sz w:val="22"/>
          <w:szCs w:val="22"/>
        </w:rPr>
      </w:pPr>
    </w:p>
    <w:p w:rsidR="00C40223" w:rsidRPr="00C40223" w:rsidRDefault="00103F7A" w:rsidP="00103F7A">
      <w:pPr>
        <w:rPr>
          <w:rFonts w:ascii="Frutiger" w:eastAsiaTheme="minorHAnsi" w:hAnsi="Frutiger" w:cs="Calibri"/>
          <w:bCs/>
          <w:color w:val="000000"/>
          <w:sz w:val="20"/>
          <w:szCs w:val="20"/>
          <w:lang w:eastAsia="en-US"/>
        </w:rPr>
      </w:pPr>
      <w:r w:rsidRPr="00C40223">
        <w:rPr>
          <w:rFonts w:ascii="Frutiger" w:eastAsiaTheme="minorHAnsi" w:hAnsi="Frutiger" w:cs="Calibri"/>
          <w:bCs/>
          <w:color w:val="000000"/>
          <w:sz w:val="20"/>
          <w:szCs w:val="20"/>
          <w:lang w:eastAsia="en-US"/>
        </w:rPr>
        <w:t>D</w:t>
      </w:r>
      <w:r w:rsidR="001752D2">
        <w:rPr>
          <w:rFonts w:ascii="Frutiger" w:eastAsiaTheme="minorHAnsi" w:hAnsi="Frutiger" w:cs="Calibri"/>
          <w:bCs/>
          <w:color w:val="000000"/>
          <w:sz w:val="20"/>
          <w:szCs w:val="20"/>
          <w:lang w:eastAsia="en-US"/>
        </w:rPr>
        <w:t>er/die</w:t>
      </w:r>
      <w:r w:rsidR="001752D2" w:rsidRPr="001752D2">
        <w:rPr>
          <w:rFonts w:ascii="Frutiger" w:eastAsiaTheme="minorHAnsi" w:hAnsi="Frutiger" w:cs="Calibri"/>
          <w:bCs/>
          <w:color w:val="000000"/>
          <w:sz w:val="20"/>
          <w:szCs w:val="20"/>
          <w:lang w:eastAsia="en-US"/>
        </w:rPr>
        <w:t xml:space="preserve"> Projektbetreuende </w:t>
      </w:r>
      <w:r w:rsidR="001752D2">
        <w:rPr>
          <w:rFonts w:ascii="Frutiger" w:eastAsiaTheme="minorHAnsi" w:hAnsi="Frutiger" w:cs="Calibri"/>
          <w:bCs/>
          <w:color w:val="000000"/>
          <w:sz w:val="20"/>
          <w:szCs w:val="20"/>
          <w:lang w:eastAsia="en-US"/>
        </w:rPr>
        <w:t>(Name</w:t>
      </w:r>
      <w:r w:rsidR="002D1E56">
        <w:rPr>
          <w:rFonts w:ascii="Frutiger" w:eastAsiaTheme="minorHAnsi" w:hAnsi="Frutiger" w:cs="Calibri"/>
          <w:bCs/>
          <w:color w:val="000000"/>
          <w:sz w:val="20"/>
          <w:szCs w:val="20"/>
          <w:lang w:eastAsia="en-US"/>
        </w:rPr>
        <w:t xml:space="preserve"> und Schulname</w:t>
      </w:r>
      <w:r w:rsidR="001752D2">
        <w:rPr>
          <w:rFonts w:ascii="Frutiger" w:eastAsiaTheme="minorHAnsi" w:hAnsi="Frutiger" w:cs="Calibri"/>
          <w:bCs/>
          <w:color w:val="000000"/>
          <w:sz w:val="20"/>
          <w:szCs w:val="20"/>
          <w:lang w:eastAsia="en-US"/>
        </w:rPr>
        <w:t>)</w:t>
      </w:r>
      <w:r w:rsidR="002D1E56">
        <w:rPr>
          <w:rFonts w:ascii="Frutiger" w:eastAsiaTheme="minorHAnsi" w:hAnsi="Frutiger" w:cs="Calibri"/>
          <w:bCs/>
          <w:color w:val="000000"/>
          <w:sz w:val="20"/>
          <w:szCs w:val="20"/>
          <w:lang w:eastAsia="en-US"/>
        </w:rPr>
        <w:t xml:space="preserve"> </w:t>
      </w:r>
      <w:r w:rsidR="001752D2">
        <w:rPr>
          <w:rFonts w:ascii="Frutiger" w:eastAsiaTheme="minorHAnsi" w:hAnsi="Frutiger" w:cs="Calibri"/>
          <w:bCs/>
          <w:color w:val="000000"/>
          <w:sz w:val="20"/>
          <w:szCs w:val="20"/>
          <w:lang w:eastAsia="en-US"/>
        </w:rPr>
        <w:t>hat die</w:t>
      </w:r>
      <w:r w:rsidR="001752D2" w:rsidRPr="001752D2">
        <w:rPr>
          <w:rFonts w:ascii="Frutiger" w:eastAsiaTheme="minorHAnsi" w:hAnsi="Frutiger" w:cs="Calibri"/>
          <w:bCs/>
          <w:color w:val="000000"/>
          <w:sz w:val="20"/>
          <w:szCs w:val="20"/>
          <w:lang w:eastAsia="en-US"/>
        </w:rPr>
        <w:t xml:space="preserve"> von der CTS Gruppen- und Studienreisen GmbH gestiftete Auszeichnung f</w:t>
      </w:r>
      <w:r w:rsidR="001752D2">
        <w:rPr>
          <w:rFonts w:ascii="Frutiger" w:eastAsiaTheme="minorHAnsi" w:hAnsi="Frutiger" w:cs="Calibri"/>
          <w:bCs/>
          <w:color w:val="000000"/>
          <w:sz w:val="20"/>
          <w:szCs w:val="20"/>
          <w:lang w:eastAsia="en-US"/>
        </w:rPr>
        <w:t>ür sein/ihr herausragendes Engagement erhalten</w:t>
      </w:r>
      <w:r w:rsidRPr="00C40223">
        <w:rPr>
          <w:rFonts w:ascii="Frutiger" w:eastAsiaTheme="minorHAnsi" w:hAnsi="Frutiger" w:cs="Calibri"/>
          <w:bCs/>
          <w:color w:val="000000"/>
          <w:sz w:val="20"/>
          <w:szCs w:val="20"/>
          <w:lang w:eastAsia="en-US"/>
        </w:rPr>
        <w:t xml:space="preserve"> </w:t>
      </w:r>
    </w:p>
    <w:p w:rsidR="00C40223" w:rsidRDefault="00C40223" w:rsidP="00103F7A">
      <w:pPr>
        <w:rPr>
          <w:rFonts w:ascii="Frutiger LT Pro 45 Light" w:eastAsiaTheme="minorHAnsi" w:hAnsi="Frutiger LT Pro 45 Light" w:cs="Calibri"/>
          <w:bCs/>
          <w:color w:val="000000"/>
          <w:sz w:val="20"/>
          <w:szCs w:val="20"/>
          <w:lang w:eastAsia="en-US"/>
        </w:rPr>
      </w:pPr>
    </w:p>
    <w:p w:rsidR="001752D2" w:rsidRPr="001752D2" w:rsidRDefault="001752D2" w:rsidP="001752D2">
      <w:pPr>
        <w:rPr>
          <w:rFonts w:ascii="Frutiger LT Pro 45 Light" w:eastAsiaTheme="minorHAnsi" w:hAnsi="Frutiger LT Pro 45 Light" w:cs="Calibri"/>
          <w:bCs/>
          <w:color w:val="000000"/>
          <w:sz w:val="20"/>
          <w:szCs w:val="20"/>
          <w:lang w:eastAsia="en-US"/>
        </w:rPr>
      </w:pPr>
      <w:r w:rsidRPr="001752D2">
        <w:rPr>
          <w:rFonts w:ascii="Frutiger LT Pro 45 Light" w:eastAsiaTheme="minorHAnsi" w:hAnsi="Frutiger LT Pro 45 Light" w:cs="Calibri"/>
          <w:bCs/>
          <w:color w:val="000000"/>
          <w:sz w:val="20"/>
          <w:szCs w:val="20"/>
          <w:lang w:eastAsia="en-US"/>
        </w:rPr>
        <w:t>Die 84 Gewinnerinnen und Gewinner des Jugend forscht Projektbetreuerpreises 2017 w</w:t>
      </w:r>
      <w:r w:rsidR="002D1E56">
        <w:rPr>
          <w:rFonts w:ascii="Frutiger LT Pro 45 Light" w:eastAsiaTheme="minorHAnsi" w:hAnsi="Frutiger LT Pro 45 Light" w:cs="Calibri"/>
          <w:bCs/>
          <w:color w:val="000000"/>
          <w:sz w:val="20"/>
          <w:szCs w:val="20"/>
          <w:lang w:eastAsia="en-US"/>
        </w:rPr>
        <w:t>u</w:t>
      </w:r>
      <w:r w:rsidRPr="001752D2">
        <w:rPr>
          <w:rFonts w:ascii="Frutiger LT Pro 45 Light" w:eastAsiaTheme="minorHAnsi" w:hAnsi="Frutiger LT Pro 45 Light" w:cs="Calibri"/>
          <w:bCs/>
          <w:color w:val="000000"/>
          <w:sz w:val="20"/>
          <w:szCs w:val="20"/>
          <w:lang w:eastAsia="en-US"/>
        </w:rPr>
        <w:t>rden am Montag, 2. Oktober 2017, ausgezeichnet. Die offizielle Preisverleihung f</w:t>
      </w:r>
      <w:r w:rsidR="002D1E56">
        <w:rPr>
          <w:rFonts w:ascii="Frutiger LT Pro 45 Light" w:eastAsiaTheme="minorHAnsi" w:hAnsi="Frutiger LT Pro 45 Light" w:cs="Calibri"/>
          <w:bCs/>
          <w:color w:val="000000"/>
          <w:sz w:val="20"/>
          <w:szCs w:val="20"/>
          <w:lang w:eastAsia="en-US"/>
        </w:rPr>
        <w:t>and</w:t>
      </w:r>
      <w:r w:rsidRPr="001752D2">
        <w:rPr>
          <w:rFonts w:ascii="Frutiger LT Pro 45 Light" w:eastAsiaTheme="minorHAnsi" w:hAnsi="Frutiger LT Pro 45 Light" w:cs="Calibri"/>
          <w:bCs/>
          <w:color w:val="000000"/>
          <w:sz w:val="20"/>
          <w:szCs w:val="20"/>
          <w:lang w:eastAsia="en-US"/>
        </w:rPr>
        <w:t xml:space="preserve"> im Rahmen einer Vernetzungs- und Qualifizierungsveranstaltung an Bord der „Color Magi</w:t>
      </w:r>
      <w:r w:rsidR="002D1E56">
        <w:rPr>
          <w:rFonts w:ascii="Frutiger LT Pro 45 Light" w:eastAsiaTheme="minorHAnsi" w:hAnsi="Frutiger LT Pro 45 Light" w:cs="Calibri"/>
          <w:bCs/>
          <w:color w:val="000000"/>
          <w:sz w:val="20"/>
          <w:szCs w:val="20"/>
          <w:lang w:eastAsia="en-US"/>
        </w:rPr>
        <w:t>c“ bei einer dreitägigen Schiff</w:t>
      </w:r>
      <w:r w:rsidRPr="001752D2">
        <w:rPr>
          <w:rFonts w:ascii="Frutiger LT Pro 45 Light" w:eastAsiaTheme="minorHAnsi" w:hAnsi="Frutiger LT Pro 45 Light" w:cs="Calibri"/>
          <w:bCs/>
          <w:color w:val="000000"/>
          <w:sz w:val="20"/>
          <w:szCs w:val="20"/>
          <w:lang w:eastAsia="en-US"/>
        </w:rPr>
        <w:t>fahrt von Kiel nach Oslo statt. Mit dem Preis würdigt die Stiftung Jugend forscht e. V. das besondere Engagement von Projektbetreuenden in der 52. Wettbewerbsrunde von Deutschlands bekanntestem Nachwuchswettbewerb. Die Auszeichnung wird gestiftet von der CTS Gruppen- und Studienreisen GmbH aus Lemgo, einem europaweiten Anbieter von Klassenfahrten und Studienreisen.</w:t>
      </w:r>
    </w:p>
    <w:p w:rsidR="001752D2" w:rsidRPr="001752D2" w:rsidRDefault="001752D2" w:rsidP="001752D2">
      <w:pPr>
        <w:rPr>
          <w:rFonts w:ascii="Frutiger LT Pro 45 Light" w:eastAsiaTheme="minorHAnsi" w:hAnsi="Frutiger LT Pro 45 Light" w:cs="Calibri"/>
          <w:bCs/>
          <w:color w:val="000000"/>
          <w:sz w:val="20"/>
          <w:szCs w:val="20"/>
          <w:lang w:eastAsia="en-US"/>
        </w:rPr>
      </w:pPr>
    </w:p>
    <w:p w:rsidR="001752D2" w:rsidRPr="001752D2" w:rsidRDefault="001752D2" w:rsidP="001752D2">
      <w:pPr>
        <w:rPr>
          <w:rFonts w:ascii="Frutiger LT Pro 45 Light" w:eastAsiaTheme="minorHAnsi" w:hAnsi="Frutiger LT Pro 45 Light" w:cs="Calibri"/>
          <w:bCs/>
          <w:color w:val="000000"/>
          <w:sz w:val="20"/>
          <w:szCs w:val="20"/>
          <w:lang w:eastAsia="en-US"/>
        </w:rPr>
      </w:pPr>
      <w:r w:rsidRPr="001752D2">
        <w:rPr>
          <w:rFonts w:ascii="Frutiger LT Pro 45 Light" w:eastAsiaTheme="minorHAnsi" w:hAnsi="Frutiger LT Pro 45 Light" w:cs="Calibri"/>
          <w:bCs/>
          <w:color w:val="000000"/>
          <w:sz w:val="20"/>
          <w:szCs w:val="20"/>
          <w:lang w:eastAsia="en-US"/>
        </w:rPr>
        <w:t>Der Projektbetreuerpreis wurde im Februar 2017 bundesweit bei den Regionalwettbewerben von Jugend forscht je einmal verliehen. Die Ehrung erhielten Lehrkräfte und betriebliche Ausbilder, die seit mindestens fünf Jahren ihr besonderes Engagement und eine intensive, nachhaltige Betreuung junger Talente in Mathematik, Informatik Naturwissenschaften und Technik (MINT) beispielhaft unter Beweis gestellt haben. Der Projektbetreuerpreis ist verbunden mit der Einladung zu einem gemeinsamen Vernetzungs- und Qualifizierungs</w:t>
      </w:r>
      <w:bookmarkStart w:id="0" w:name="_GoBack"/>
      <w:bookmarkEnd w:id="0"/>
      <w:r w:rsidRPr="001752D2">
        <w:rPr>
          <w:rFonts w:ascii="Frutiger LT Pro 45 Light" w:eastAsiaTheme="minorHAnsi" w:hAnsi="Frutiger LT Pro 45 Light" w:cs="Calibri"/>
          <w:bCs/>
          <w:color w:val="000000"/>
          <w:sz w:val="20"/>
          <w:szCs w:val="20"/>
          <w:lang w:eastAsia="en-US"/>
        </w:rPr>
        <w:t xml:space="preserve">angebot der prämierten Betreuungskräfte auf dem Fährschiff Color Magic. 67 Preisträger </w:t>
      </w:r>
      <w:r w:rsidR="002D1E56">
        <w:rPr>
          <w:rFonts w:ascii="Frutiger LT Pro 45 Light" w:eastAsiaTheme="minorHAnsi" w:hAnsi="Frutiger LT Pro 45 Light" w:cs="Calibri"/>
          <w:bCs/>
          <w:color w:val="000000"/>
          <w:sz w:val="20"/>
          <w:szCs w:val="20"/>
          <w:lang w:eastAsia="en-US"/>
        </w:rPr>
        <w:t>haben</w:t>
      </w:r>
      <w:r w:rsidRPr="001752D2">
        <w:rPr>
          <w:rFonts w:ascii="Frutiger LT Pro 45 Light" w:eastAsiaTheme="minorHAnsi" w:hAnsi="Frutiger LT Pro 45 Light" w:cs="Calibri"/>
          <w:bCs/>
          <w:color w:val="000000"/>
          <w:sz w:val="20"/>
          <w:szCs w:val="20"/>
          <w:lang w:eastAsia="en-US"/>
        </w:rPr>
        <w:t xml:space="preserve"> die Auszeichnung bei der Preisverleihung persönlich entgegen </w:t>
      </w:r>
      <w:r w:rsidR="002D1E56">
        <w:rPr>
          <w:rFonts w:ascii="Frutiger LT Pro 45 Light" w:eastAsiaTheme="minorHAnsi" w:hAnsi="Frutiger LT Pro 45 Light" w:cs="Calibri"/>
          <w:bCs/>
          <w:color w:val="000000"/>
          <w:sz w:val="20"/>
          <w:szCs w:val="20"/>
          <w:lang w:eastAsia="en-US"/>
        </w:rPr>
        <w:t>genommen</w:t>
      </w:r>
      <w:r w:rsidRPr="001752D2">
        <w:rPr>
          <w:rFonts w:ascii="Frutiger LT Pro 45 Light" w:eastAsiaTheme="minorHAnsi" w:hAnsi="Frutiger LT Pro 45 Light" w:cs="Calibri"/>
          <w:bCs/>
          <w:color w:val="000000"/>
          <w:sz w:val="20"/>
          <w:szCs w:val="20"/>
          <w:lang w:eastAsia="en-US"/>
        </w:rPr>
        <w:t>.</w:t>
      </w:r>
    </w:p>
    <w:p w:rsidR="001752D2" w:rsidRPr="001752D2" w:rsidRDefault="001752D2" w:rsidP="001752D2">
      <w:pPr>
        <w:rPr>
          <w:rFonts w:ascii="Frutiger LT Pro 45 Light" w:eastAsiaTheme="minorHAnsi" w:hAnsi="Frutiger LT Pro 45 Light" w:cs="Calibri"/>
          <w:bCs/>
          <w:color w:val="000000"/>
          <w:sz w:val="20"/>
          <w:szCs w:val="20"/>
          <w:lang w:eastAsia="en-US"/>
        </w:rPr>
      </w:pPr>
    </w:p>
    <w:p w:rsidR="001752D2" w:rsidRPr="001752D2" w:rsidRDefault="001752D2" w:rsidP="001752D2">
      <w:pPr>
        <w:rPr>
          <w:rFonts w:ascii="Frutiger LT Pro 45 Light" w:eastAsiaTheme="minorHAnsi" w:hAnsi="Frutiger LT Pro 45 Light" w:cs="Calibri"/>
          <w:bCs/>
          <w:color w:val="000000"/>
          <w:sz w:val="20"/>
          <w:szCs w:val="20"/>
          <w:lang w:eastAsia="en-US"/>
        </w:rPr>
      </w:pPr>
      <w:r w:rsidRPr="001752D2">
        <w:rPr>
          <w:rFonts w:ascii="Frutiger LT Pro 45 Light" w:eastAsiaTheme="minorHAnsi" w:hAnsi="Frutiger LT Pro 45 Light" w:cs="Calibri"/>
          <w:bCs/>
          <w:color w:val="000000"/>
          <w:sz w:val="20"/>
          <w:szCs w:val="20"/>
          <w:lang w:eastAsia="en-US"/>
        </w:rPr>
        <w:t>„Der Erfolg des Wettbewerbs Jugend forscht beruht in entscheidendem Maße auf dem vorbildlichen Einsatz von Lehrkräften und betrieblichen Ausbildern bei der Betreuung von Forschungsprojekten. Diese Unterstützung von MINT-Talenten würdigen wir gezielt mit dem Projektbetreuerpreis“, sagt Dr. Nico Kock, Mitglied des Vorstands der Stiftung Jugend forscht e. V. „Dank des Engagements der CTS Gruppen- und Studienreisen GmbH kann Jugend forscht hier ein besonderes Zeichen der Wertschätzung setzen.“</w:t>
      </w:r>
    </w:p>
    <w:p w:rsidR="001752D2" w:rsidRPr="001752D2" w:rsidRDefault="001752D2" w:rsidP="001752D2">
      <w:pPr>
        <w:rPr>
          <w:rFonts w:ascii="Frutiger LT Pro 45 Light" w:eastAsiaTheme="minorHAnsi" w:hAnsi="Frutiger LT Pro 45 Light" w:cs="Calibri"/>
          <w:bCs/>
          <w:color w:val="000000"/>
          <w:sz w:val="20"/>
          <w:szCs w:val="20"/>
          <w:lang w:eastAsia="en-US"/>
        </w:rPr>
      </w:pPr>
    </w:p>
    <w:p w:rsidR="001752D2" w:rsidRPr="001752D2" w:rsidRDefault="001752D2" w:rsidP="001752D2">
      <w:pPr>
        <w:rPr>
          <w:rFonts w:ascii="Frutiger LT Pro 45 Light" w:eastAsiaTheme="minorHAnsi" w:hAnsi="Frutiger LT Pro 45 Light" w:cs="Calibri"/>
          <w:bCs/>
          <w:color w:val="000000"/>
          <w:sz w:val="20"/>
          <w:szCs w:val="20"/>
          <w:lang w:eastAsia="en-US"/>
        </w:rPr>
      </w:pPr>
      <w:r w:rsidRPr="001752D2">
        <w:rPr>
          <w:rFonts w:ascii="Frutiger LT Pro 45 Light" w:eastAsiaTheme="minorHAnsi" w:hAnsi="Frutiger LT Pro 45 Light" w:cs="Calibri"/>
          <w:bCs/>
          <w:color w:val="000000"/>
          <w:sz w:val="20"/>
          <w:szCs w:val="20"/>
          <w:lang w:eastAsia="en-US"/>
        </w:rPr>
        <w:t>Neben der Preisverleihung mit einem Festvortrag von Dr. Hannes Grobe vom Alfred-Wegener-Institut (AWI) Helmholtz-Zentrum für Polar- und Meeresforschung in Bremerhaven w</w:t>
      </w:r>
      <w:r w:rsidR="002D1E56">
        <w:rPr>
          <w:rFonts w:ascii="Frutiger LT Pro 45 Light" w:eastAsiaTheme="minorHAnsi" w:hAnsi="Frutiger LT Pro 45 Light" w:cs="Calibri"/>
          <w:bCs/>
          <w:color w:val="000000"/>
          <w:sz w:val="20"/>
          <w:szCs w:val="20"/>
          <w:lang w:eastAsia="en-US"/>
        </w:rPr>
        <w:t>urde</w:t>
      </w:r>
      <w:r w:rsidRPr="001752D2">
        <w:rPr>
          <w:rFonts w:ascii="Frutiger LT Pro 45 Light" w:eastAsiaTheme="minorHAnsi" w:hAnsi="Frutiger LT Pro 45 Light" w:cs="Calibri"/>
          <w:bCs/>
          <w:color w:val="000000"/>
          <w:sz w:val="20"/>
          <w:szCs w:val="20"/>
          <w:lang w:eastAsia="en-US"/>
        </w:rPr>
        <w:t xml:space="preserve"> den Preisträgern vom 1. bis 3. Oktober 2017 an Bord ein abwechslungsreiches Programm geboten. In verschiedenen Workshops ha</w:t>
      </w:r>
      <w:r w:rsidR="002D1E56">
        <w:rPr>
          <w:rFonts w:ascii="Frutiger LT Pro 45 Light" w:eastAsiaTheme="minorHAnsi" w:hAnsi="Frutiger LT Pro 45 Light" w:cs="Calibri"/>
          <w:bCs/>
          <w:color w:val="000000"/>
          <w:sz w:val="20"/>
          <w:szCs w:val="20"/>
          <w:lang w:eastAsia="en-US"/>
        </w:rPr>
        <w:t>tte</w:t>
      </w:r>
      <w:r w:rsidRPr="001752D2">
        <w:rPr>
          <w:rFonts w:ascii="Frutiger LT Pro 45 Light" w:eastAsiaTheme="minorHAnsi" w:hAnsi="Frutiger LT Pro 45 Light" w:cs="Calibri"/>
          <w:bCs/>
          <w:color w:val="000000"/>
          <w:sz w:val="20"/>
          <w:szCs w:val="20"/>
          <w:lang w:eastAsia="en-US"/>
        </w:rPr>
        <w:t>n sie die Gelegenheit, sich unter anderem über Beispiele bester Praxis zur Projektbetreuung bei Jugend forscht, Informationen zur Jurierung von Projekten beim Wettbewerb und zu Unterstützungsmöglichkeiten durch das Jugend forscht Netzwerk sowie über Methoden zur Förderung von Kreativität im MINT-Unterricht und zur Findung von Projektideen auszutauschen. Die Veranstaltung b</w:t>
      </w:r>
      <w:r w:rsidR="002D1E56">
        <w:rPr>
          <w:rFonts w:ascii="Frutiger LT Pro 45 Light" w:eastAsiaTheme="minorHAnsi" w:hAnsi="Frutiger LT Pro 45 Light" w:cs="Calibri"/>
          <w:bCs/>
          <w:color w:val="000000"/>
          <w:sz w:val="20"/>
          <w:szCs w:val="20"/>
          <w:lang w:eastAsia="en-US"/>
        </w:rPr>
        <w:t>ot</w:t>
      </w:r>
      <w:r w:rsidRPr="001752D2">
        <w:rPr>
          <w:rFonts w:ascii="Frutiger LT Pro 45 Light" w:eastAsiaTheme="minorHAnsi" w:hAnsi="Frutiger LT Pro 45 Light" w:cs="Calibri"/>
          <w:bCs/>
          <w:color w:val="000000"/>
          <w:sz w:val="20"/>
          <w:szCs w:val="20"/>
          <w:lang w:eastAsia="en-US"/>
        </w:rPr>
        <w:t xml:space="preserve"> den Teilnehmern zudem die Möglichkeit zum kollegialen Austausch und zur Vernetzung mit prämierten Projektbetreuenden aus dem gesamten Bundesgebiet.</w:t>
      </w:r>
    </w:p>
    <w:p w:rsidR="001752D2" w:rsidRPr="001752D2" w:rsidRDefault="001752D2" w:rsidP="001752D2">
      <w:pPr>
        <w:rPr>
          <w:rFonts w:ascii="Frutiger LT Pro 45 Light" w:eastAsiaTheme="minorHAnsi" w:hAnsi="Frutiger LT Pro 45 Light" w:cs="Calibri"/>
          <w:bCs/>
          <w:color w:val="000000"/>
          <w:sz w:val="20"/>
          <w:szCs w:val="20"/>
          <w:lang w:eastAsia="en-US"/>
        </w:rPr>
      </w:pPr>
    </w:p>
    <w:p w:rsidR="00103F7A" w:rsidRPr="00103F7A" w:rsidRDefault="001752D2" w:rsidP="001752D2">
      <w:pPr>
        <w:rPr>
          <w:rFonts w:ascii="Frutiger LT Pro 45 Light" w:eastAsiaTheme="minorHAnsi" w:hAnsi="Frutiger LT Pro 45 Light" w:cs="Calibri"/>
          <w:bCs/>
          <w:color w:val="000000"/>
          <w:sz w:val="20"/>
          <w:szCs w:val="20"/>
          <w:lang w:eastAsia="en-US"/>
        </w:rPr>
      </w:pPr>
      <w:r w:rsidRPr="001752D2">
        <w:rPr>
          <w:rFonts w:ascii="Frutiger LT Pro 45 Light" w:eastAsiaTheme="minorHAnsi" w:hAnsi="Frutiger LT Pro 45 Light" w:cs="Calibri"/>
          <w:bCs/>
          <w:color w:val="000000"/>
          <w:sz w:val="20"/>
          <w:szCs w:val="20"/>
          <w:lang w:eastAsia="en-US"/>
        </w:rPr>
        <w:t>„Durch die Arbeit der Lehrkräfte wird die Neugier junger Forscher geweckt, sich mit wissenschaftlichen Themenfeldern auseinanderzusetzen – dieses Engagement verdient unsere höchste Anerkennung“, sagt Christoph Knobloch, Geschäftsführer der CTS Gruppen- und Studienreisen GmbH. „Die Preisträger haben bewiesen, dass sich mit Begeisterungsfähigkeit und Durchhaltewillen in der Praxis viele innovative Forschungsvorhaben erfolgreich umsetzen lassen.“</w:t>
      </w:r>
    </w:p>
    <w:p w:rsidR="00AC6581" w:rsidRDefault="00AC6581" w:rsidP="00103F7A">
      <w:pPr>
        <w:rPr>
          <w:rFonts w:ascii="Frutiger LT Pro 45 Light" w:eastAsiaTheme="minorHAnsi" w:hAnsi="Frutiger LT Pro 45 Light" w:cs="Calibri"/>
          <w:bCs/>
          <w:color w:val="000000"/>
          <w:sz w:val="20"/>
          <w:szCs w:val="20"/>
          <w:lang w:eastAsia="en-US"/>
        </w:rPr>
      </w:pPr>
    </w:p>
    <w:p w:rsidR="00AD295D" w:rsidRDefault="00103F7A" w:rsidP="00103F7A">
      <w:pPr>
        <w:rPr>
          <w:rFonts w:ascii="Frutiger LT Pro 45 Light" w:eastAsiaTheme="minorHAnsi" w:hAnsi="Frutiger LT Pro 45 Light" w:cs="Calibri"/>
          <w:bCs/>
          <w:color w:val="000000"/>
          <w:sz w:val="20"/>
          <w:szCs w:val="20"/>
          <w:lang w:eastAsia="en-US"/>
        </w:rPr>
      </w:pPr>
      <w:r w:rsidRPr="00103F7A">
        <w:rPr>
          <w:rFonts w:ascii="Frutiger LT Pro 45 Light" w:eastAsiaTheme="minorHAnsi" w:hAnsi="Frutiger LT Pro 45 Light" w:cs="Calibri"/>
          <w:bCs/>
          <w:color w:val="000000"/>
          <w:sz w:val="20"/>
          <w:szCs w:val="20"/>
          <w:lang w:eastAsia="en-US"/>
        </w:rPr>
        <w:t>Bilder in druckfähiger Auflösung gibt es ab D</w:t>
      </w:r>
      <w:r w:rsidR="00AC6581">
        <w:rPr>
          <w:rFonts w:ascii="Frutiger LT Pro 45 Light" w:eastAsiaTheme="minorHAnsi" w:hAnsi="Frutiger LT Pro 45 Light" w:cs="Calibri"/>
          <w:bCs/>
          <w:color w:val="000000"/>
          <w:sz w:val="20"/>
          <w:szCs w:val="20"/>
          <w:lang w:eastAsia="en-US"/>
        </w:rPr>
        <w:t>onnerstag</w:t>
      </w:r>
      <w:r w:rsidRPr="00103F7A">
        <w:rPr>
          <w:rFonts w:ascii="Frutiger LT Pro 45 Light" w:eastAsiaTheme="minorHAnsi" w:hAnsi="Frutiger LT Pro 45 Light" w:cs="Calibri"/>
          <w:bCs/>
          <w:color w:val="000000"/>
          <w:sz w:val="20"/>
          <w:szCs w:val="20"/>
          <w:lang w:eastAsia="en-US"/>
        </w:rPr>
        <w:t xml:space="preserve">, </w:t>
      </w:r>
      <w:r w:rsidR="00AC6581">
        <w:rPr>
          <w:rFonts w:ascii="Frutiger LT Pro 45 Light" w:eastAsiaTheme="minorHAnsi" w:hAnsi="Frutiger LT Pro 45 Light" w:cs="Calibri"/>
          <w:bCs/>
          <w:color w:val="000000"/>
          <w:sz w:val="20"/>
          <w:szCs w:val="20"/>
          <w:lang w:eastAsia="en-US"/>
        </w:rPr>
        <w:t>05</w:t>
      </w:r>
      <w:r w:rsidRPr="00103F7A">
        <w:rPr>
          <w:rFonts w:ascii="Frutiger LT Pro 45 Light" w:eastAsiaTheme="minorHAnsi" w:hAnsi="Frutiger LT Pro 45 Light" w:cs="Calibri"/>
          <w:bCs/>
          <w:color w:val="000000"/>
          <w:sz w:val="20"/>
          <w:szCs w:val="20"/>
          <w:lang w:eastAsia="en-US"/>
        </w:rPr>
        <w:t xml:space="preserve">. </w:t>
      </w:r>
      <w:r w:rsidR="00AC6581">
        <w:rPr>
          <w:rFonts w:ascii="Frutiger LT Pro 45 Light" w:eastAsiaTheme="minorHAnsi" w:hAnsi="Frutiger LT Pro 45 Light" w:cs="Calibri"/>
          <w:bCs/>
          <w:color w:val="000000"/>
          <w:sz w:val="20"/>
          <w:szCs w:val="20"/>
          <w:lang w:eastAsia="en-US"/>
        </w:rPr>
        <w:t>Oktober</w:t>
      </w:r>
      <w:r w:rsidRPr="00103F7A">
        <w:rPr>
          <w:rFonts w:ascii="Frutiger LT Pro 45 Light" w:eastAsiaTheme="minorHAnsi" w:hAnsi="Frutiger LT Pro 45 Light" w:cs="Calibri"/>
          <w:bCs/>
          <w:color w:val="000000"/>
          <w:sz w:val="20"/>
          <w:szCs w:val="20"/>
          <w:lang w:eastAsia="en-US"/>
        </w:rPr>
        <w:t xml:space="preserve"> 201</w:t>
      </w:r>
      <w:r w:rsidR="00AC6581">
        <w:rPr>
          <w:rFonts w:ascii="Frutiger LT Pro 45 Light" w:eastAsiaTheme="minorHAnsi" w:hAnsi="Frutiger LT Pro 45 Light" w:cs="Calibri"/>
          <w:bCs/>
          <w:color w:val="000000"/>
          <w:sz w:val="20"/>
          <w:szCs w:val="20"/>
          <w:lang w:eastAsia="en-US"/>
        </w:rPr>
        <w:t>7</w:t>
      </w:r>
      <w:r w:rsidRPr="00103F7A">
        <w:rPr>
          <w:rFonts w:ascii="Frutiger LT Pro 45 Light" w:eastAsiaTheme="minorHAnsi" w:hAnsi="Frutiger LT Pro 45 Light" w:cs="Calibri"/>
          <w:bCs/>
          <w:color w:val="000000"/>
          <w:sz w:val="20"/>
          <w:szCs w:val="20"/>
          <w:lang w:eastAsia="en-US"/>
        </w:rPr>
        <w:t>, unter www.c</w:t>
      </w:r>
      <w:r w:rsidR="00AC6581">
        <w:rPr>
          <w:rFonts w:ascii="Frutiger LT Pro 45 Light" w:eastAsiaTheme="minorHAnsi" w:hAnsi="Frutiger LT Pro 45 Light" w:cs="Calibri"/>
          <w:bCs/>
          <w:color w:val="000000"/>
          <w:sz w:val="20"/>
          <w:szCs w:val="20"/>
          <w:lang w:eastAsia="en-US"/>
        </w:rPr>
        <w:t>ts-reisen.de/presse.</w:t>
      </w:r>
    </w:p>
    <w:p w:rsidR="007C6C10" w:rsidRDefault="007C6C10" w:rsidP="00C31C9A">
      <w:pPr>
        <w:rPr>
          <w:rFonts w:ascii="Frutiger LT Pro 45 Light" w:eastAsiaTheme="minorHAnsi" w:hAnsi="Frutiger LT Pro 45 Light" w:cs="Calibri"/>
          <w:bCs/>
          <w:color w:val="000000"/>
          <w:sz w:val="20"/>
          <w:szCs w:val="20"/>
          <w:lang w:eastAsia="en-US"/>
        </w:rPr>
      </w:pPr>
    </w:p>
    <w:p w:rsidR="00016D86" w:rsidRPr="00C31C9A" w:rsidRDefault="00016D86" w:rsidP="00C31C9A">
      <w:pPr>
        <w:rPr>
          <w:rFonts w:ascii="Frutiger LT Pro 45 Light" w:eastAsiaTheme="minorHAnsi" w:hAnsi="Frutiger LT Pro 45 Light" w:cs="Calibri"/>
          <w:bCs/>
          <w:color w:val="000000"/>
          <w:sz w:val="20"/>
          <w:szCs w:val="20"/>
          <w:lang w:eastAsia="en-US"/>
        </w:rPr>
      </w:pPr>
    </w:p>
    <w:p w:rsidR="00692ABC" w:rsidRPr="007462FE" w:rsidRDefault="00AB56AB" w:rsidP="00171533">
      <w:pPr>
        <w:pStyle w:val="Default"/>
        <w:rPr>
          <w:rFonts w:ascii="Frutiger" w:hAnsi="Frutiger"/>
          <w:sz w:val="20"/>
          <w:szCs w:val="20"/>
        </w:rPr>
      </w:pPr>
      <w:r>
        <w:rPr>
          <w:rFonts w:ascii="Frutiger" w:hAnsi="Frutiger"/>
          <w:bCs/>
          <w:sz w:val="20"/>
          <w:szCs w:val="20"/>
        </w:rPr>
        <w:t>Pressekontakt:</w:t>
      </w:r>
    </w:p>
    <w:p w:rsidR="00171533" w:rsidRDefault="00C40223" w:rsidP="00171533">
      <w:pPr>
        <w:pStyle w:val="Default"/>
        <w:rPr>
          <w:rFonts w:ascii="Frutiger LT Pro 45 Light" w:hAnsi="Frutiger LT Pro 45 Light"/>
          <w:sz w:val="20"/>
          <w:szCs w:val="22"/>
        </w:rPr>
      </w:pPr>
      <w:r>
        <w:rPr>
          <w:rFonts w:ascii="Frutiger LT Pro 45 Light" w:hAnsi="Frutiger LT Pro 45 Light"/>
          <w:sz w:val="20"/>
          <w:szCs w:val="22"/>
        </w:rPr>
        <w:t>Kontaktdaten Schule</w:t>
      </w:r>
      <w:r w:rsidR="00AC6581">
        <w:rPr>
          <w:rFonts w:ascii="Frutiger LT Pro 45 Light" w:hAnsi="Frutiger LT Pro 45 Light"/>
          <w:sz w:val="20"/>
          <w:szCs w:val="22"/>
        </w:rPr>
        <w:t>/Preisträger/in</w:t>
      </w:r>
    </w:p>
    <w:sectPr w:rsidR="00171533" w:rsidSect="00171533">
      <w:headerReference w:type="default" r:id="rId7"/>
      <w:footerReference w:type="default" r:id="rId8"/>
      <w:pgSz w:w="11906" w:h="16838"/>
      <w:pgMar w:top="209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71" w:rsidRDefault="00E41A71" w:rsidP="00171533">
      <w:r>
        <w:separator/>
      </w:r>
    </w:p>
  </w:endnote>
  <w:endnote w:type="continuationSeparator" w:id="0">
    <w:p w:rsidR="00E41A71" w:rsidRDefault="00E41A71" w:rsidP="0017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Pro 45 Light">
    <w:panose1 w:val="020B0403030504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panose1 w:val="020B0803030504020204"/>
    <w:charset w:val="00"/>
    <w:family w:val="swiss"/>
    <w:pitch w:val="variable"/>
    <w:sig w:usb0="8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33" w:rsidRPr="00171533" w:rsidRDefault="00171533" w:rsidP="00171533">
    <w:pPr>
      <w:pStyle w:val="Fuzeile"/>
      <w:tabs>
        <w:tab w:val="clear" w:pos="4536"/>
      </w:tabs>
      <w:rPr>
        <w:rFonts w:ascii="Frutiger" w:hAnsi="Frutiger"/>
        <w:color w:val="E30613"/>
      </w:rPr>
    </w:pPr>
    <w:r>
      <w:tab/>
    </w:r>
    <w:r w:rsidRPr="00171533">
      <w:rPr>
        <w:rFonts w:ascii="Frutiger" w:hAnsi="Frutiger"/>
        <w:color w:val="E30613"/>
      </w:rPr>
      <w:t>www.cts-reisen.de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71" w:rsidRDefault="00E41A71" w:rsidP="00171533">
      <w:r>
        <w:separator/>
      </w:r>
    </w:p>
  </w:footnote>
  <w:footnote w:type="continuationSeparator" w:id="0">
    <w:p w:rsidR="00E41A71" w:rsidRDefault="00E41A71" w:rsidP="00171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33" w:rsidRDefault="00171533">
    <w:pPr>
      <w:pStyle w:val="Kopfzeile"/>
    </w:pPr>
    <w:r>
      <w:rPr>
        <w:noProof/>
        <w:lang w:eastAsia="de-DE"/>
      </w:rPr>
      <w:drawing>
        <wp:anchor distT="0" distB="0" distL="114300" distR="114300" simplePos="0" relativeHeight="251658240" behindDoc="1" locked="0" layoutInCell="1" allowOverlap="1" wp14:anchorId="7E440F01" wp14:editId="1400A662">
          <wp:simplePos x="0" y="0"/>
          <wp:positionH relativeFrom="leftMargin">
            <wp:posOffset>0</wp:posOffset>
          </wp:positionH>
          <wp:positionV relativeFrom="page">
            <wp:posOffset>0</wp:posOffset>
          </wp:positionV>
          <wp:extent cx="7560000" cy="1537200"/>
          <wp:effectExtent l="0" t="0" r="317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riefkopf-Zusatzleistung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37200"/>
                  </a:xfrm>
                  <a:prstGeom prst="rect">
                    <a:avLst/>
                  </a:prstGeom>
                </pic:spPr>
              </pic:pic>
            </a:graphicData>
          </a:graphic>
          <wp14:sizeRelH relativeFrom="page">
            <wp14:pctWidth>0</wp14:pctWidth>
          </wp14:sizeRelH>
          <wp14:sizeRelV relativeFrom="page">
            <wp14:pctHeight>0</wp14:pctHeight>
          </wp14:sizeRelV>
        </wp:anchor>
      </w:drawing>
    </w:r>
  </w:p>
  <w:p w:rsidR="00171533" w:rsidRDefault="001715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54F47"/>
    <w:multiLevelType w:val="hybridMultilevel"/>
    <w:tmpl w:val="474A30A8"/>
    <w:lvl w:ilvl="0" w:tplc="06AC68A6">
      <w:numFmt w:val="bullet"/>
      <w:lvlText w:val="-"/>
      <w:lvlJc w:val="left"/>
      <w:pPr>
        <w:ind w:left="720" w:hanging="360"/>
      </w:pPr>
      <w:rPr>
        <w:rFonts w:ascii="Frutiger LT Pro 45 Light" w:eastAsiaTheme="minorHAnsi" w:hAnsi="Frutiger LT Pro 45 Light"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BC"/>
    <w:rsid w:val="00003D8A"/>
    <w:rsid w:val="0000676D"/>
    <w:rsid w:val="00011D6D"/>
    <w:rsid w:val="000165F0"/>
    <w:rsid w:val="00016D86"/>
    <w:rsid w:val="00017B2C"/>
    <w:rsid w:val="0002194C"/>
    <w:rsid w:val="00041B90"/>
    <w:rsid w:val="000557D2"/>
    <w:rsid w:val="00060877"/>
    <w:rsid w:val="00064140"/>
    <w:rsid w:val="00067EB6"/>
    <w:rsid w:val="00073F38"/>
    <w:rsid w:val="00076744"/>
    <w:rsid w:val="00077596"/>
    <w:rsid w:val="00095EBE"/>
    <w:rsid w:val="000B21AE"/>
    <w:rsid w:val="000B676C"/>
    <w:rsid w:val="000B70F6"/>
    <w:rsid w:val="000C45A1"/>
    <w:rsid w:val="000C628E"/>
    <w:rsid w:val="000E1492"/>
    <w:rsid w:val="000E4286"/>
    <w:rsid w:val="000E5D32"/>
    <w:rsid w:val="000E5F32"/>
    <w:rsid w:val="000E6BE5"/>
    <w:rsid w:val="000F62DD"/>
    <w:rsid w:val="00100192"/>
    <w:rsid w:val="00101AA5"/>
    <w:rsid w:val="00103F7A"/>
    <w:rsid w:val="00106DC5"/>
    <w:rsid w:val="00112E5E"/>
    <w:rsid w:val="00114B36"/>
    <w:rsid w:val="00114EA0"/>
    <w:rsid w:val="001207BC"/>
    <w:rsid w:val="001252C3"/>
    <w:rsid w:val="00130B1D"/>
    <w:rsid w:val="001331EB"/>
    <w:rsid w:val="0013570A"/>
    <w:rsid w:val="00136D3E"/>
    <w:rsid w:val="0014057B"/>
    <w:rsid w:val="001465CB"/>
    <w:rsid w:val="001502B6"/>
    <w:rsid w:val="0015267B"/>
    <w:rsid w:val="00154472"/>
    <w:rsid w:val="0015592C"/>
    <w:rsid w:val="00157A98"/>
    <w:rsid w:val="00157D31"/>
    <w:rsid w:val="0016440E"/>
    <w:rsid w:val="00170749"/>
    <w:rsid w:val="00171533"/>
    <w:rsid w:val="001752D2"/>
    <w:rsid w:val="0018313F"/>
    <w:rsid w:val="0018482A"/>
    <w:rsid w:val="00186206"/>
    <w:rsid w:val="00197F00"/>
    <w:rsid w:val="001A1976"/>
    <w:rsid w:val="001A1B61"/>
    <w:rsid w:val="001A6C58"/>
    <w:rsid w:val="001B08FA"/>
    <w:rsid w:val="001B0D98"/>
    <w:rsid w:val="001B6038"/>
    <w:rsid w:val="001B64C0"/>
    <w:rsid w:val="001B6E6C"/>
    <w:rsid w:val="001B7989"/>
    <w:rsid w:val="001C0377"/>
    <w:rsid w:val="001C1FE3"/>
    <w:rsid w:val="001C59AD"/>
    <w:rsid w:val="001D1C13"/>
    <w:rsid w:val="001D2BD7"/>
    <w:rsid w:val="001D6BD4"/>
    <w:rsid w:val="001E04FB"/>
    <w:rsid w:val="001E08F7"/>
    <w:rsid w:val="001E0A49"/>
    <w:rsid w:val="001E0BF3"/>
    <w:rsid w:val="001E3960"/>
    <w:rsid w:val="001E55C9"/>
    <w:rsid w:val="001F2E1E"/>
    <w:rsid w:val="001F686D"/>
    <w:rsid w:val="002102D2"/>
    <w:rsid w:val="00210473"/>
    <w:rsid w:val="002111E1"/>
    <w:rsid w:val="00211CF7"/>
    <w:rsid w:val="002169BC"/>
    <w:rsid w:val="002249EB"/>
    <w:rsid w:val="00235208"/>
    <w:rsid w:val="0023688F"/>
    <w:rsid w:val="00237DD8"/>
    <w:rsid w:val="00242983"/>
    <w:rsid w:val="00245FE2"/>
    <w:rsid w:val="00250275"/>
    <w:rsid w:val="002516CB"/>
    <w:rsid w:val="00256C79"/>
    <w:rsid w:val="00257A56"/>
    <w:rsid w:val="00260DEA"/>
    <w:rsid w:val="00264B03"/>
    <w:rsid w:val="00271D73"/>
    <w:rsid w:val="0028160B"/>
    <w:rsid w:val="00282DE1"/>
    <w:rsid w:val="00292032"/>
    <w:rsid w:val="00296F64"/>
    <w:rsid w:val="002A04BD"/>
    <w:rsid w:val="002A27EF"/>
    <w:rsid w:val="002A3085"/>
    <w:rsid w:val="002B2A3A"/>
    <w:rsid w:val="002B492D"/>
    <w:rsid w:val="002B495E"/>
    <w:rsid w:val="002D0143"/>
    <w:rsid w:val="002D1E56"/>
    <w:rsid w:val="002E0E62"/>
    <w:rsid w:val="002E2D25"/>
    <w:rsid w:val="002F11F4"/>
    <w:rsid w:val="00305AA4"/>
    <w:rsid w:val="00310915"/>
    <w:rsid w:val="00312CDB"/>
    <w:rsid w:val="00332B83"/>
    <w:rsid w:val="003331FE"/>
    <w:rsid w:val="00341AB5"/>
    <w:rsid w:val="00351655"/>
    <w:rsid w:val="00354C10"/>
    <w:rsid w:val="003603D8"/>
    <w:rsid w:val="00371483"/>
    <w:rsid w:val="00372A3C"/>
    <w:rsid w:val="003736A7"/>
    <w:rsid w:val="00390078"/>
    <w:rsid w:val="0039036A"/>
    <w:rsid w:val="00392743"/>
    <w:rsid w:val="00392C78"/>
    <w:rsid w:val="003940B0"/>
    <w:rsid w:val="003943A0"/>
    <w:rsid w:val="003A291E"/>
    <w:rsid w:val="003A369E"/>
    <w:rsid w:val="003B0968"/>
    <w:rsid w:val="003B4114"/>
    <w:rsid w:val="003B7728"/>
    <w:rsid w:val="003B7F14"/>
    <w:rsid w:val="003C598F"/>
    <w:rsid w:val="003C7D11"/>
    <w:rsid w:val="003D70C0"/>
    <w:rsid w:val="003E1B5A"/>
    <w:rsid w:val="003F3958"/>
    <w:rsid w:val="003F6F4C"/>
    <w:rsid w:val="003F7A4F"/>
    <w:rsid w:val="00401125"/>
    <w:rsid w:val="0040255B"/>
    <w:rsid w:val="00403297"/>
    <w:rsid w:val="00403699"/>
    <w:rsid w:val="0040482E"/>
    <w:rsid w:val="004048A7"/>
    <w:rsid w:val="00405E8B"/>
    <w:rsid w:val="0041650F"/>
    <w:rsid w:val="004221EB"/>
    <w:rsid w:val="004275B9"/>
    <w:rsid w:val="004320C0"/>
    <w:rsid w:val="00437E7B"/>
    <w:rsid w:val="004410BD"/>
    <w:rsid w:val="00441705"/>
    <w:rsid w:val="004525E9"/>
    <w:rsid w:val="004526D5"/>
    <w:rsid w:val="00482390"/>
    <w:rsid w:val="00482E3D"/>
    <w:rsid w:val="00482F9A"/>
    <w:rsid w:val="00485517"/>
    <w:rsid w:val="004866AD"/>
    <w:rsid w:val="004912D1"/>
    <w:rsid w:val="004965AC"/>
    <w:rsid w:val="004979E1"/>
    <w:rsid w:val="004A3F87"/>
    <w:rsid w:val="004B0673"/>
    <w:rsid w:val="004C5C06"/>
    <w:rsid w:val="004D7E04"/>
    <w:rsid w:val="004E51B0"/>
    <w:rsid w:val="004F37AF"/>
    <w:rsid w:val="004F3C49"/>
    <w:rsid w:val="004F5A06"/>
    <w:rsid w:val="004F640A"/>
    <w:rsid w:val="00500355"/>
    <w:rsid w:val="005042EF"/>
    <w:rsid w:val="00514967"/>
    <w:rsid w:val="00520A29"/>
    <w:rsid w:val="00520DE8"/>
    <w:rsid w:val="0052131B"/>
    <w:rsid w:val="00521933"/>
    <w:rsid w:val="005258B6"/>
    <w:rsid w:val="00532035"/>
    <w:rsid w:val="00534FD0"/>
    <w:rsid w:val="00535138"/>
    <w:rsid w:val="005503BE"/>
    <w:rsid w:val="00555B03"/>
    <w:rsid w:val="005704C8"/>
    <w:rsid w:val="00571633"/>
    <w:rsid w:val="00575E2C"/>
    <w:rsid w:val="005864C4"/>
    <w:rsid w:val="00590966"/>
    <w:rsid w:val="005936E9"/>
    <w:rsid w:val="00594599"/>
    <w:rsid w:val="005954AC"/>
    <w:rsid w:val="005955E9"/>
    <w:rsid w:val="005A052B"/>
    <w:rsid w:val="005A3454"/>
    <w:rsid w:val="005A4508"/>
    <w:rsid w:val="005C136C"/>
    <w:rsid w:val="005D0E1D"/>
    <w:rsid w:val="005D4A81"/>
    <w:rsid w:val="005E489D"/>
    <w:rsid w:val="005F15A5"/>
    <w:rsid w:val="005F220F"/>
    <w:rsid w:val="005F2D6B"/>
    <w:rsid w:val="00600225"/>
    <w:rsid w:val="0060578E"/>
    <w:rsid w:val="00614D4F"/>
    <w:rsid w:val="006164BB"/>
    <w:rsid w:val="006165B7"/>
    <w:rsid w:val="00626F68"/>
    <w:rsid w:val="006334EE"/>
    <w:rsid w:val="0063485E"/>
    <w:rsid w:val="0065205D"/>
    <w:rsid w:val="006532DD"/>
    <w:rsid w:val="00656ADE"/>
    <w:rsid w:val="006619A1"/>
    <w:rsid w:val="00662BFF"/>
    <w:rsid w:val="00665AC4"/>
    <w:rsid w:val="00673D9D"/>
    <w:rsid w:val="00676B08"/>
    <w:rsid w:val="00681C71"/>
    <w:rsid w:val="0068263D"/>
    <w:rsid w:val="00690B8E"/>
    <w:rsid w:val="00692ABC"/>
    <w:rsid w:val="006935A2"/>
    <w:rsid w:val="006946DC"/>
    <w:rsid w:val="006A47DB"/>
    <w:rsid w:val="006A4FCD"/>
    <w:rsid w:val="006A5163"/>
    <w:rsid w:val="006B117B"/>
    <w:rsid w:val="006B1FC2"/>
    <w:rsid w:val="006C0C9A"/>
    <w:rsid w:val="006C414D"/>
    <w:rsid w:val="006C497D"/>
    <w:rsid w:val="006C7D2C"/>
    <w:rsid w:val="006D605E"/>
    <w:rsid w:val="006D64B0"/>
    <w:rsid w:val="006F2F81"/>
    <w:rsid w:val="006F446B"/>
    <w:rsid w:val="006F7475"/>
    <w:rsid w:val="00704EB3"/>
    <w:rsid w:val="00710447"/>
    <w:rsid w:val="00716CA1"/>
    <w:rsid w:val="007175A7"/>
    <w:rsid w:val="007202D1"/>
    <w:rsid w:val="0072513D"/>
    <w:rsid w:val="007269C5"/>
    <w:rsid w:val="007304FB"/>
    <w:rsid w:val="00735063"/>
    <w:rsid w:val="00735B7C"/>
    <w:rsid w:val="00735B84"/>
    <w:rsid w:val="007414E2"/>
    <w:rsid w:val="0074246E"/>
    <w:rsid w:val="007462FE"/>
    <w:rsid w:val="0074793F"/>
    <w:rsid w:val="007524A9"/>
    <w:rsid w:val="00753F8C"/>
    <w:rsid w:val="0076112D"/>
    <w:rsid w:val="00761C8D"/>
    <w:rsid w:val="007624F5"/>
    <w:rsid w:val="0076305F"/>
    <w:rsid w:val="007652B5"/>
    <w:rsid w:val="00770679"/>
    <w:rsid w:val="007738E2"/>
    <w:rsid w:val="00782001"/>
    <w:rsid w:val="007942F6"/>
    <w:rsid w:val="0079590C"/>
    <w:rsid w:val="007A0A2D"/>
    <w:rsid w:val="007A4940"/>
    <w:rsid w:val="007A6CFC"/>
    <w:rsid w:val="007A77A0"/>
    <w:rsid w:val="007B4189"/>
    <w:rsid w:val="007C2C0C"/>
    <w:rsid w:val="007C3BF1"/>
    <w:rsid w:val="007C6C10"/>
    <w:rsid w:val="007D09A4"/>
    <w:rsid w:val="007D251A"/>
    <w:rsid w:val="007D2C3D"/>
    <w:rsid w:val="007E1F01"/>
    <w:rsid w:val="007E2C2D"/>
    <w:rsid w:val="007E5644"/>
    <w:rsid w:val="007E677C"/>
    <w:rsid w:val="007F1A70"/>
    <w:rsid w:val="007F33B5"/>
    <w:rsid w:val="00800C27"/>
    <w:rsid w:val="0080673A"/>
    <w:rsid w:val="0080785F"/>
    <w:rsid w:val="008116FE"/>
    <w:rsid w:val="00813CBF"/>
    <w:rsid w:val="00832236"/>
    <w:rsid w:val="00837787"/>
    <w:rsid w:val="008439C3"/>
    <w:rsid w:val="0084646B"/>
    <w:rsid w:val="00847A9D"/>
    <w:rsid w:val="008616FD"/>
    <w:rsid w:val="00862196"/>
    <w:rsid w:val="00870C9B"/>
    <w:rsid w:val="00877852"/>
    <w:rsid w:val="0088559A"/>
    <w:rsid w:val="008903C8"/>
    <w:rsid w:val="0089380E"/>
    <w:rsid w:val="008A4A16"/>
    <w:rsid w:val="008A4D06"/>
    <w:rsid w:val="008A717D"/>
    <w:rsid w:val="008A7538"/>
    <w:rsid w:val="008B22E6"/>
    <w:rsid w:val="008B438C"/>
    <w:rsid w:val="008C4F70"/>
    <w:rsid w:val="008C6C85"/>
    <w:rsid w:val="008D1DC1"/>
    <w:rsid w:val="008E059A"/>
    <w:rsid w:val="008E0B49"/>
    <w:rsid w:val="008E13B4"/>
    <w:rsid w:val="008E2BB1"/>
    <w:rsid w:val="00906335"/>
    <w:rsid w:val="00913B32"/>
    <w:rsid w:val="009179EE"/>
    <w:rsid w:val="00921E60"/>
    <w:rsid w:val="0092504C"/>
    <w:rsid w:val="00927D63"/>
    <w:rsid w:val="0094680B"/>
    <w:rsid w:val="0095295B"/>
    <w:rsid w:val="00953AAB"/>
    <w:rsid w:val="009550DD"/>
    <w:rsid w:val="0095574C"/>
    <w:rsid w:val="009632E4"/>
    <w:rsid w:val="0097068B"/>
    <w:rsid w:val="0097445A"/>
    <w:rsid w:val="00986715"/>
    <w:rsid w:val="00986B76"/>
    <w:rsid w:val="009935C6"/>
    <w:rsid w:val="00994165"/>
    <w:rsid w:val="0099550B"/>
    <w:rsid w:val="00996724"/>
    <w:rsid w:val="009972BE"/>
    <w:rsid w:val="009A113C"/>
    <w:rsid w:val="009B2AC5"/>
    <w:rsid w:val="009D1F77"/>
    <w:rsid w:val="009D203D"/>
    <w:rsid w:val="009D2B03"/>
    <w:rsid w:val="009D31AE"/>
    <w:rsid w:val="009F6513"/>
    <w:rsid w:val="00A10950"/>
    <w:rsid w:val="00A10E6C"/>
    <w:rsid w:val="00A12BD1"/>
    <w:rsid w:val="00A22D54"/>
    <w:rsid w:val="00A23EDD"/>
    <w:rsid w:val="00A30F26"/>
    <w:rsid w:val="00A341F7"/>
    <w:rsid w:val="00A429C0"/>
    <w:rsid w:val="00A44198"/>
    <w:rsid w:val="00A4654D"/>
    <w:rsid w:val="00A46C47"/>
    <w:rsid w:val="00A50E53"/>
    <w:rsid w:val="00A52A5B"/>
    <w:rsid w:val="00A57E9F"/>
    <w:rsid w:val="00A60B3D"/>
    <w:rsid w:val="00A705E5"/>
    <w:rsid w:val="00A7351A"/>
    <w:rsid w:val="00A74DBD"/>
    <w:rsid w:val="00A75256"/>
    <w:rsid w:val="00A76FCB"/>
    <w:rsid w:val="00A8077F"/>
    <w:rsid w:val="00A83D7D"/>
    <w:rsid w:val="00A83F5E"/>
    <w:rsid w:val="00A86E97"/>
    <w:rsid w:val="00A96EAD"/>
    <w:rsid w:val="00A9795A"/>
    <w:rsid w:val="00AA46DD"/>
    <w:rsid w:val="00AB0D7F"/>
    <w:rsid w:val="00AB1653"/>
    <w:rsid w:val="00AB4ED2"/>
    <w:rsid w:val="00AB56AB"/>
    <w:rsid w:val="00AB626E"/>
    <w:rsid w:val="00AC05D1"/>
    <w:rsid w:val="00AC6581"/>
    <w:rsid w:val="00AD2122"/>
    <w:rsid w:val="00AD295D"/>
    <w:rsid w:val="00AD6601"/>
    <w:rsid w:val="00AF21BA"/>
    <w:rsid w:val="00AF60AE"/>
    <w:rsid w:val="00B03611"/>
    <w:rsid w:val="00B0472F"/>
    <w:rsid w:val="00B11CD0"/>
    <w:rsid w:val="00B27478"/>
    <w:rsid w:val="00B27495"/>
    <w:rsid w:val="00B32E5B"/>
    <w:rsid w:val="00B34B4E"/>
    <w:rsid w:val="00B35C5D"/>
    <w:rsid w:val="00B469CC"/>
    <w:rsid w:val="00B5008A"/>
    <w:rsid w:val="00B601A4"/>
    <w:rsid w:val="00B70C97"/>
    <w:rsid w:val="00B749C8"/>
    <w:rsid w:val="00B7789C"/>
    <w:rsid w:val="00B802EB"/>
    <w:rsid w:val="00B84406"/>
    <w:rsid w:val="00B93C45"/>
    <w:rsid w:val="00BA031A"/>
    <w:rsid w:val="00BA20CD"/>
    <w:rsid w:val="00BA2A0E"/>
    <w:rsid w:val="00BB1EA4"/>
    <w:rsid w:val="00BC6834"/>
    <w:rsid w:val="00BC7AE1"/>
    <w:rsid w:val="00BD0627"/>
    <w:rsid w:val="00BD21D8"/>
    <w:rsid w:val="00BD685B"/>
    <w:rsid w:val="00BF0933"/>
    <w:rsid w:val="00BF4E61"/>
    <w:rsid w:val="00C047B0"/>
    <w:rsid w:val="00C0754C"/>
    <w:rsid w:val="00C12779"/>
    <w:rsid w:val="00C25060"/>
    <w:rsid w:val="00C31C9A"/>
    <w:rsid w:val="00C37B6B"/>
    <w:rsid w:val="00C40223"/>
    <w:rsid w:val="00C43165"/>
    <w:rsid w:val="00C52DBE"/>
    <w:rsid w:val="00C55748"/>
    <w:rsid w:val="00C60D5F"/>
    <w:rsid w:val="00C665B6"/>
    <w:rsid w:val="00C67688"/>
    <w:rsid w:val="00C83C58"/>
    <w:rsid w:val="00C86F4A"/>
    <w:rsid w:val="00CA2BCB"/>
    <w:rsid w:val="00CB1F2B"/>
    <w:rsid w:val="00CB23F6"/>
    <w:rsid w:val="00CC22CB"/>
    <w:rsid w:val="00CC46B6"/>
    <w:rsid w:val="00CC5924"/>
    <w:rsid w:val="00CC7013"/>
    <w:rsid w:val="00CD1DBC"/>
    <w:rsid w:val="00CE0263"/>
    <w:rsid w:val="00CE049F"/>
    <w:rsid w:val="00CE0705"/>
    <w:rsid w:val="00CE3184"/>
    <w:rsid w:val="00CE4E5A"/>
    <w:rsid w:val="00CE7F14"/>
    <w:rsid w:val="00CF37E9"/>
    <w:rsid w:val="00CF3A5D"/>
    <w:rsid w:val="00CF567F"/>
    <w:rsid w:val="00CF69D8"/>
    <w:rsid w:val="00D01DBB"/>
    <w:rsid w:val="00D029AE"/>
    <w:rsid w:val="00D03A8F"/>
    <w:rsid w:val="00D04CF1"/>
    <w:rsid w:val="00D068D1"/>
    <w:rsid w:val="00D1032B"/>
    <w:rsid w:val="00D1610C"/>
    <w:rsid w:val="00D200F9"/>
    <w:rsid w:val="00D21F92"/>
    <w:rsid w:val="00D26D87"/>
    <w:rsid w:val="00D27640"/>
    <w:rsid w:val="00D32E89"/>
    <w:rsid w:val="00D36B80"/>
    <w:rsid w:val="00D37A90"/>
    <w:rsid w:val="00D427A2"/>
    <w:rsid w:val="00D46D30"/>
    <w:rsid w:val="00D47846"/>
    <w:rsid w:val="00D544A9"/>
    <w:rsid w:val="00D57AF6"/>
    <w:rsid w:val="00D6173E"/>
    <w:rsid w:val="00D70CCC"/>
    <w:rsid w:val="00D71984"/>
    <w:rsid w:val="00D7279D"/>
    <w:rsid w:val="00D73660"/>
    <w:rsid w:val="00D7703F"/>
    <w:rsid w:val="00D7795F"/>
    <w:rsid w:val="00D809E5"/>
    <w:rsid w:val="00D816AA"/>
    <w:rsid w:val="00D85144"/>
    <w:rsid w:val="00D90C5D"/>
    <w:rsid w:val="00DA4B3B"/>
    <w:rsid w:val="00DB7041"/>
    <w:rsid w:val="00DC1D4D"/>
    <w:rsid w:val="00DC332E"/>
    <w:rsid w:val="00DC62F2"/>
    <w:rsid w:val="00DE0352"/>
    <w:rsid w:val="00DE43E8"/>
    <w:rsid w:val="00DF1889"/>
    <w:rsid w:val="00DF3000"/>
    <w:rsid w:val="00E005FC"/>
    <w:rsid w:val="00E028A4"/>
    <w:rsid w:val="00E036AF"/>
    <w:rsid w:val="00E0766A"/>
    <w:rsid w:val="00E25286"/>
    <w:rsid w:val="00E26F04"/>
    <w:rsid w:val="00E27386"/>
    <w:rsid w:val="00E31D78"/>
    <w:rsid w:val="00E34A69"/>
    <w:rsid w:val="00E4031E"/>
    <w:rsid w:val="00E40CE4"/>
    <w:rsid w:val="00E41A71"/>
    <w:rsid w:val="00E42B5C"/>
    <w:rsid w:val="00E4531A"/>
    <w:rsid w:val="00E50180"/>
    <w:rsid w:val="00E55049"/>
    <w:rsid w:val="00E571CF"/>
    <w:rsid w:val="00E57230"/>
    <w:rsid w:val="00E620B9"/>
    <w:rsid w:val="00E6753F"/>
    <w:rsid w:val="00E67591"/>
    <w:rsid w:val="00E75C58"/>
    <w:rsid w:val="00E77C57"/>
    <w:rsid w:val="00E938DB"/>
    <w:rsid w:val="00E93D3F"/>
    <w:rsid w:val="00E9548E"/>
    <w:rsid w:val="00E96234"/>
    <w:rsid w:val="00E977F7"/>
    <w:rsid w:val="00E9795C"/>
    <w:rsid w:val="00EA637D"/>
    <w:rsid w:val="00EA6786"/>
    <w:rsid w:val="00EA7AF3"/>
    <w:rsid w:val="00EB083F"/>
    <w:rsid w:val="00EB710F"/>
    <w:rsid w:val="00EB77B8"/>
    <w:rsid w:val="00EC1604"/>
    <w:rsid w:val="00EC1BD8"/>
    <w:rsid w:val="00EC4D97"/>
    <w:rsid w:val="00ED1709"/>
    <w:rsid w:val="00ED515A"/>
    <w:rsid w:val="00ED66B3"/>
    <w:rsid w:val="00F020C2"/>
    <w:rsid w:val="00F041B6"/>
    <w:rsid w:val="00F1673F"/>
    <w:rsid w:val="00F34271"/>
    <w:rsid w:val="00F3435F"/>
    <w:rsid w:val="00F54E95"/>
    <w:rsid w:val="00F5578F"/>
    <w:rsid w:val="00F7270B"/>
    <w:rsid w:val="00F75DBA"/>
    <w:rsid w:val="00F76670"/>
    <w:rsid w:val="00F7753C"/>
    <w:rsid w:val="00F842A7"/>
    <w:rsid w:val="00F84399"/>
    <w:rsid w:val="00F85C7F"/>
    <w:rsid w:val="00F916C8"/>
    <w:rsid w:val="00F92259"/>
    <w:rsid w:val="00F94B98"/>
    <w:rsid w:val="00F96117"/>
    <w:rsid w:val="00FA0A99"/>
    <w:rsid w:val="00FA6956"/>
    <w:rsid w:val="00FA6C40"/>
    <w:rsid w:val="00FB18FC"/>
    <w:rsid w:val="00FB1BF5"/>
    <w:rsid w:val="00FB3760"/>
    <w:rsid w:val="00FB530F"/>
    <w:rsid w:val="00FB6BA2"/>
    <w:rsid w:val="00FC7332"/>
    <w:rsid w:val="00FD0C4A"/>
    <w:rsid w:val="00FD1863"/>
    <w:rsid w:val="00FD6B99"/>
    <w:rsid w:val="00FE010E"/>
    <w:rsid w:val="00FE0DBB"/>
    <w:rsid w:val="00FE4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E2A0B840-E60A-4C8B-9AB2-9CD938CD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1C9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92ABC"/>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171533"/>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171533"/>
  </w:style>
  <w:style w:type="paragraph" w:styleId="Fuzeile">
    <w:name w:val="footer"/>
    <w:basedOn w:val="Standard"/>
    <w:link w:val="FuzeileZchn"/>
    <w:uiPriority w:val="99"/>
    <w:unhideWhenUsed/>
    <w:rsid w:val="00171533"/>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171533"/>
  </w:style>
  <w:style w:type="paragraph" w:styleId="Sprechblasentext">
    <w:name w:val="Balloon Text"/>
    <w:basedOn w:val="Standard"/>
    <w:link w:val="SprechblasentextZchn"/>
    <w:uiPriority w:val="99"/>
    <w:semiHidden/>
    <w:unhideWhenUsed/>
    <w:rsid w:val="00171533"/>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171533"/>
    <w:rPr>
      <w:rFonts w:ascii="Tahoma" w:hAnsi="Tahoma" w:cs="Tahoma"/>
      <w:sz w:val="16"/>
      <w:szCs w:val="16"/>
    </w:rPr>
  </w:style>
  <w:style w:type="character" w:styleId="Hyperlink">
    <w:name w:val="Hyperlink"/>
    <w:basedOn w:val="Absatz-Standardschriftart"/>
    <w:uiPriority w:val="99"/>
    <w:unhideWhenUsed/>
    <w:rsid w:val="00171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53BD96E0</Template>
  <TotalTime>0</TotalTime>
  <Pages>1</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Werner</dc:creator>
  <cp:lastModifiedBy>Oliver Drexhage</cp:lastModifiedBy>
  <cp:revision>5</cp:revision>
  <cp:lastPrinted>2017-10-05T07:05:00Z</cp:lastPrinted>
  <dcterms:created xsi:type="dcterms:W3CDTF">2017-10-05T06:58:00Z</dcterms:created>
  <dcterms:modified xsi:type="dcterms:W3CDTF">2017-10-05T07:08:00Z</dcterms:modified>
</cp:coreProperties>
</file>